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C278" w14:textId="1EFE0F88" w:rsidR="0093073A" w:rsidRPr="00EC6CC9" w:rsidRDefault="00755263" w:rsidP="0093073A">
      <w:pPr>
        <w:ind w:left="3600" w:hanging="3600"/>
        <w:jc w:val="center"/>
        <w:rPr>
          <w:rFonts w:asciiTheme="minorHAnsi" w:hAnsiTheme="minorHAnsi"/>
          <w:sz w:val="18"/>
          <w:szCs w:val="18"/>
        </w:rPr>
      </w:pPr>
      <w:r>
        <w:rPr>
          <w:rFonts w:asciiTheme="minorHAnsi" w:hAnsiTheme="minorHAnsi"/>
          <w:noProof/>
          <w:sz w:val="18"/>
          <w:szCs w:val="18"/>
        </w:rPr>
        <mc:AlternateContent>
          <mc:Choice Requires="wps">
            <w:drawing>
              <wp:inline distT="0" distB="0" distL="0" distR="0" wp14:anchorId="633F93D6" wp14:editId="0C593EC1">
                <wp:extent cx="3657600" cy="361950"/>
                <wp:effectExtent l="0" t="0" r="0" b="0"/>
                <wp:docPr id="116662643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7600" cy="361950"/>
                        </a:xfrm>
                        <a:prstGeom prst="rect">
                          <a:avLst/>
                        </a:prstGeom>
                        <a:extLst>
                          <a:ext uri="{91240B29-F687-4F45-9708-019B960494DF}">
                            <a14:hiddenLine xmlns:a14="http://schemas.microsoft.com/office/drawing/2010/main" w="9525">
                              <a:solidFill>
                                <a:srgbClr val="0000FF"/>
                              </a:solidFill>
                              <a:round/>
                              <a:headEnd/>
                              <a:tailEnd/>
                            </a14:hiddenLine>
                          </a:ext>
                          <a:ext uri="{AF507438-7753-43E0-B8FC-AC1667EBCBE1}">
                            <a14:hiddenEffects xmlns:a14="http://schemas.microsoft.com/office/drawing/2010/main">
                              <a:effectLst/>
                            </a14:hiddenEffects>
                          </a:ext>
                        </a:extLst>
                      </wps:spPr>
                      <wps:txbx>
                        <w:txbxContent>
                          <w:p w14:paraId="2D243856" w14:textId="77777777" w:rsidR="00755263" w:rsidRDefault="00755263" w:rsidP="00755263">
                            <w:pPr>
                              <w:jc w:val="center"/>
                              <w:rPr>
                                <w:rFonts w:ascii="Arial Black" w:hAnsi="Arial Black"/>
                                <w:color w:val="008000"/>
                                <w:sz w:val="40"/>
                                <w:szCs w:val="40"/>
                                <w14:textFill>
                                  <w14:gradFill>
                                    <w14:gsLst>
                                      <w14:gs w14:pos="0">
                                        <w14:srgbClr w14:val="008000">
                                          <w14:alpha w14:val="3999"/>
                                        </w14:srgbClr>
                                      </w14:gs>
                                      <w14:gs w14:pos="100000">
                                        <w14:srgbClr w14:val="339966"/>
                                      </w14:gs>
                                    </w14:gsLst>
                                    <w14:lin w14:ang="5400000" w14:scaled="1"/>
                                  </w14:gradFill>
                                </w14:textFill>
                              </w:rPr>
                            </w:pPr>
                            <w:r>
                              <w:rPr>
                                <w:rFonts w:ascii="Arial Black" w:hAnsi="Arial Black"/>
                                <w:color w:val="008000"/>
                                <w:sz w:val="40"/>
                                <w:szCs w:val="40"/>
                                <w14:textFill>
                                  <w14:gradFill>
                                    <w14:gsLst>
                                      <w14:gs w14:pos="0">
                                        <w14:srgbClr w14:val="008000">
                                          <w14:alpha w14:val="3999"/>
                                        </w14:srgbClr>
                                      </w14:gs>
                                      <w14:gs w14:pos="100000">
                                        <w14:srgbClr w14:val="339966"/>
                                      </w14:gs>
                                    </w14:gsLst>
                                    <w14:lin w14:ang="5400000" w14:scaled="1"/>
                                  </w14:gradFill>
                                </w14:textFill>
                              </w:rPr>
                              <w:t>Milroy Fitness Center</w:t>
                            </w:r>
                          </w:p>
                        </w:txbxContent>
                      </wps:txbx>
                      <wps:bodyPr wrap="square" numCol="1" fromWordArt="1">
                        <a:prstTxWarp prst="textPlain">
                          <a:avLst>
                            <a:gd name="adj" fmla="val 50000"/>
                          </a:avLst>
                        </a:prstTxWarp>
                        <a:spAutoFit/>
                      </wps:bodyPr>
                    </wps:wsp>
                  </a:graphicData>
                </a:graphic>
              </wp:inline>
            </w:drawing>
          </mc:Choice>
          <mc:Fallback>
            <w:pict>
              <v:shapetype w14:anchorId="633F93D6" id="_x0000_t202" coordsize="21600,21600" o:spt="202" path="m,l,21600r21600,l21600,xe">
                <v:stroke joinstyle="miter"/>
                <v:path gradientshapeok="t" o:connecttype="rect"/>
              </v:shapetype>
              <v:shape id="WordArt 1" o:spid="_x0000_s1026" type="#_x0000_t202" style="width:4in;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g27QEAALUDAAAOAAAAZHJzL2Uyb0RvYy54bWysU02P0zAQvSPxHyzfaZJdtUDUdFV2WS4L&#10;rLRFe576ownEHmO7TfrvGbtpF8ENkYOVzIzfvDfzsrwZTc8OyocObcOrWcmZsgJlZ3cN/7a5f/OO&#10;sxDBSujRqoYfVeA3q9evloOr1RW22EvlGYHYUA+u4W2Mri6KIFplIMzQKUtJjd5ApE+/K6SHgdBN&#10;X1yV5aIY0EvnUagQKHp3SvJVxtdaifhV66Ai6xtO3GI+fT636SxWS6h3HlzbiYkG/AMLA52lpheo&#10;O4jA9r77C8p0wmNAHWcCTYFad0JlDaSmKv9Q89SCU1kLDSe4y5jC/4MVXw5P7tGzOH7AkRaYRQT3&#10;gOJHYBZvW7A7tfYeh1aBpMYVv4Qzvc3R0VpzdKPG+FF2NOMqzbUYXKgn/LSPUIfUaTt8RklXYB8x&#10;dxu1N2l0NAxGFGhLx8tmCJEJCl4v5m8XJaUE5a4X1ft5Xl0B9fm28yF+UmhYemm4p81ndDg8hJjY&#10;QH0umaglNidecdyOVJIoblEeieRAjmh4+LkHr0jw3twiGYhUao/mmSy39llm4p1gN+MzeDf1jsT6&#10;sT87IhPI1pDMgknK5XcCMj0Z7QA9m5f05IFBPRVPZE+o6W5waxrXfZeVvPCclJA3ssDJx8l8v3/n&#10;qpe/bfULAAD//wMAUEsDBBQABgAIAAAAIQByQelr2gAAAAQBAAAPAAAAZHJzL2Rvd25yZXYueG1s&#10;TI/RSsNAEEXfhf7DMgXf7KYVo8ZsShHECooY+wGb7JgEs7NLdpOmf+/UF30Z5nKHO+fm29n2YsIh&#10;dI4UrFcJCKTamY4aBYfPp6s7ECFqMrp3hApOGGBbLC5ynRl3pA+cytgIDqGQaQVtjD6TMtQtWh1W&#10;ziOx9+UGqyPLoZFm0EcOt73cJEkqre6IP7Ta42OL9Xc5WgX78WV3v/dj9XZ4Tn2ZTqf31+tOqcvl&#10;vHsAEXGOf8dwxmd0KJipciOZIHoFXCT+TvZublOW1XlJQBa5/A9f/AAAAP//AwBQSwECLQAUAAYA&#10;CAAAACEAtoM4kv4AAADhAQAAEwAAAAAAAAAAAAAAAAAAAAAAW0NvbnRlbnRfVHlwZXNdLnhtbFBL&#10;AQItABQABgAIAAAAIQA4/SH/1gAAAJQBAAALAAAAAAAAAAAAAAAAAC8BAABfcmVscy8ucmVsc1BL&#10;AQItABQABgAIAAAAIQByQUg27QEAALUDAAAOAAAAAAAAAAAAAAAAAC4CAABkcnMvZTJvRG9jLnht&#10;bFBLAQItABQABgAIAAAAIQByQelr2gAAAAQBAAAPAAAAAAAAAAAAAAAAAEcEAABkcnMvZG93bnJl&#10;di54bWxQSwUGAAAAAAQABADzAAAATgUAAAAA&#10;" filled="f" stroked="f" strokecolor="blue">
                <v:stroke joinstyle="round"/>
                <o:lock v:ext="edit" shapetype="t"/>
                <v:textbox style="mso-fit-shape-to-text:t">
                  <w:txbxContent>
                    <w:p w14:paraId="2D243856" w14:textId="77777777" w:rsidR="00755263" w:rsidRDefault="00755263" w:rsidP="00755263">
                      <w:pPr>
                        <w:jc w:val="center"/>
                        <w:rPr>
                          <w:rFonts w:ascii="Arial Black" w:hAnsi="Arial Black"/>
                          <w:color w:val="008000"/>
                          <w:sz w:val="40"/>
                          <w:szCs w:val="40"/>
                          <w14:textFill>
                            <w14:gradFill>
                              <w14:gsLst>
                                <w14:gs w14:pos="0">
                                  <w14:srgbClr w14:val="008000">
                                    <w14:alpha w14:val="3999"/>
                                  </w14:srgbClr>
                                </w14:gs>
                                <w14:gs w14:pos="100000">
                                  <w14:srgbClr w14:val="339966"/>
                                </w14:gs>
                              </w14:gsLst>
                              <w14:lin w14:ang="5400000" w14:scaled="1"/>
                            </w14:gradFill>
                          </w14:textFill>
                        </w:rPr>
                      </w:pPr>
                      <w:r>
                        <w:rPr>
                          <w:rFonts w:ascii="Arial Black" w:hAnsi="Arial Black"/>
                          <w:color w:val="008000"/>
                          <w:sz w:val="40"/>
                          <w:szCs w:val="40"/>
                          <w14:textFill>
                            <w14:gradFill>
                              <w14:gsLst>
                                <w14:gs w14:pos="0">
                                  <w14:srgbClr w14:val="008000">
                                    <w14:alpha w14:val="3999"/>
                                  </w14:srgbClr>
                                </w14:gs>
                                <w14:gs w14:pos="100000">
                                  <w14:srgbClr w14:val="339966"/>
                                </w14:gs>
                              </w14:gsLst>
                              <w14:lin w14:ang="5400000" w14:scaled="1"/>
                            </w14:gradFill>
                          </w14:textFill>
                        </w:rPr>
                        <w:t>Milroy Fitness Center</w:t>
                      </w:r>
                    </w:p>
                  </w:txbxContent>
                </v:textbox>
                <w10:anchorlock/>
              </v:shape>
            </w:pict>
          </mc:Fallback>
        </mc:AlternateContent>
      </w:r>
    </w:p>
    <w:p w14:paraId="00F87B1F" w14:textId="77777777" w:rsidR="0093073A" w:rsidRDefault="0093073A" w:rsidP="0093073A">
      <w:pPr>
        <w:jc w:val="center"/>
        <w:rPr>
          <w:rFonts w:asciiTheme="minorHAnsi" w:hAnsiTheme="minorHAnsi"/>
          <w:sz w:val="18"/>
          <w:szCs w:val="18"/>
        </w:rPr>
      </w:pPr>
      <w:r w:rsidRPr="00EC6CC9">
        <w:rPr>
          <w:rFonts w:asciiTheme="minorHAnsi" w:hAnsiTheme="minorHAnsi"/>
          <w:sz w:val="18"/>
          <w:szCs w:val="18"/>
        </w:rPr>
        <w:t>411 Euclid Avenue Milroy, MN 56263</w:t>
      </w:r>
      <w:r w:rsidR="00EC6CC9">
        <w:rPr>
          <w:rFonts w:asciiTheme="minorHAnsi" w:hAnsiTheme="minorHAnsi"/>
          <w:sz w:val="18"/>
          <w:szCs w:val="18"/>
        </w:rPr>
        <w:t xml:space="preserve"> - </w:t>
      </w:r>
      <w:r w:rsidRPr="00EC6CC9">
        <w:rPr>
          <w:rFonts w:asciiTheme="minorHAnsi" w:hAnsiTheme="minorHAnsi"/>
          <w:sz w:val="18"/>
          <w:szCs w:val="18"/>
        </w:rPr>
        <w:t>507-336-2495</w:t>
      </w:r>
    </w:p>
    <w:p w14:paraId="5797FBBF" w14:textId="77777777" w:rsidR="00D317F5" w:rsidRPr="00EC6CC9" w:rsidRDefault="00D317F5" w:rsidP="0093073A">
      <w:pPr>
        <w:jc w:val="center"/>
        <w:rPr>
          <w:rFonts w:asciiTheme="minorHAnsi" w:hAnsiTheme="minorHAnsi"/>
          <w:sz w:val="18"/>
          <w:szCs w:val="18"/>
        </w:rPr>
      </w:pPr>
    </w:p>
    <w:p w14:paraId="7CA1C406" w14:textId="77777777"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No street shoes when using the equipment.  Please bring shoes to change into at the gym.  This is to keep the facility clean and the machines in working order.  </w:t>
      </w:r>
    </w:p>
    <w:p w14:paraId="64EA0639" w14:textId="3F571E21"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Dress Appropriately.  Women no sports bras and men must </w:t>
      </w:r>
      <w:r w:rsidR="00C3677D" w:rsidRPr="00EC6CC9">
        <w:rPr>
          <w:rFonts w:asciiTheme="minorHAnsi" w:hAnsiTheme="minorHAnsi"/>
          <w:sz w:val="18"/>
          <w:szCs w:val="18"/>
        </w:rPr>
        <w:t>always have shirts on</w:t>
      </w:r>
      <w:r w:rsidRPr="00EC6CC9">
        <w:rPr>
          <w:rFonts w:asciiTheme="minorHAnsi" w:hAnsiTheme="minorHAnsi"/>
          <w:sz w:val="18"/>
          <w:szCs w:val="18"/>
        </w:rPr>
        <w:t>.  Keep the atmosphere respectful.</w:t>
      </w:r>
    </w:p>
    <w:p w14:paraId="00FDB637" w14:textId="77777777"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Be respectful of other patrons – time use on machines, music &amp; TV use/volume.</w:t>
      </w:r>
    </w:p>
    <w:p w14:paraId="204418F9" w14:textId="77777777" w:rsidR="00A83C22"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No sharing or giving your keycard to another individual.  These are coded specifically for you.  </w:t>
      </w:r>
    </w:p>
    <w:p w14:paraId="6F7EDCC0" w14:textId="77777777"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No allowing others in the door with you</w:t>
      </w:r>
      <w:r w:rsidR="005339DD">
        <w:rPr>
          <w:rFonts w:asciiTheme="minorHAnsi" w:hAnsiTheme="minorHAnsi"/>
          <w:sz w:val="18"/>
          <w:szCs w:val="18"/>
        </w:rPr>
        <w:t xml:space="preserve"> or opening the door for them if you are in the center.</w:t>
      </w:r>
      <w:r w:rsidRPr="00EC6CC9">
        <w:rPr>
          <w:rFonts w:asciiTheme="minorHAnsi" w:hAnsiTheme="minorHAnsi"/>
          <w:sz w:val="18"/>
          <w:szCs w:val="18"/>
        </w:rPr>
        <w:t xml:space="preserve">  Every member has their own card that they need to swipe to record their attendance within the facility.  </w:t>
      </w:r>
    </w:p>
    <w:p w14:paraId="70E7A45A" w14:textId="77777777"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No children under the age of 12 allowed.  This is for their safety as well as the comfort of other patrons.  There are no exceptions.  </w:t>
      </w:r>
    </w:p>
    <w:p w14:paraId="0198F6D4" w14:textId="20A16BA2" w:rsidR="00A83C22"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All children </w:t>
      </w:r>
      <w:r w:rsidR="00C3677D" w:rsidRPr="00EC6CC9">
        <w:rPr>
          <w:rFonts w:asciiTheme="minorHAnsi" w:hAnsiTheme="minorHAnsi"/>
          <w:sz w:val="18"/>
          <w:szCs w:val="18"/>
        </w:rPr>
        <w:t>aged</w:t>
      </w:r>
      <w:r w:rsidRPr="00EC6CC9">
        <w:rPr>
          <w:rFonts w:asciiTheme="minorHAnsi" w:hAnsiTheme="minorHAnsi"/>
          <w:sz w:val="18"/>
          <w:szCs w:val="18"/>
        </w:rPr>
        <w:t xml:space="preserve"> 12</w:t>
      </w:r>
      <w:r w:rsidR="00093EF4">
        <w:rPr>
          <w:rFonts w:asciiTheme="minorHAnsi" w:hAnsiTheme="minorHAnsi"/>
          <w:sz w:val="18"/>
          <w:szCs w:val="18"/>
        </w:rPr>
        <w:t xml:space="preserve"> &amp; </w:t>
      </w:r>
      <w:r w:rsidR="0003074E">
        <w:rPr>
          <w:rFonts w:asciiTheme="minorHAnsi" w:hAnsiTheme="minorHAnsi"/>
          <w:sz w:val="18"/>
          <w:szCs w:val="18"/>
        </w:rPr>
        <w:t>13</w:t>
      </w:r>
      <w:r w:rsidR="00093EF4">
        <w:rPr>
          <w:rFonts w:asciiTheme="minorHAnsi" w:hAnsiTheme="minorHAnsi"/>
          <w:sz w:val="18"/>
          <w:szCs w:val="18"/>
        </w:rPr>
        <w:t xml:space="preserve"> </w:t>
      </w:r>
      <w:r w:rsidRPr="00EC6CC9">
        <w:rPr>
          <w:rFonts w:asciiTheme="minorHAnsi" w:hAnsiTheme="minorHAnsi"/>
          <w:sz w:val="18"/>
          <w:szCs w:val="18"/>
        </w:rPr>
        <w:t>must be accompanied by a parent when using the center.</w:t>
      </w:r>
    </w:p>
    <w:p w14:paraId="6441C64E" w14:textId="46CDF76C" w:rsidR="0036179A" w:rsidRPr="00EC6CC9" w:rsidRDefault="0036179A" w:rsidP="00A83C22">
      <w:pPr>
        <w:pStyle w:val="ListParagraph"/>
        <w:numPr>
          <w:ilvl w:val="0"/>
          <w:numId w:val="4"/>
        </w:numPr>
        <w:rPr>
          <w:rFonts w:asciiTheme="minorHAnsi" w:hAnsiTheme="minorHAnsi"/>
          <w:sz w:val="18"/>
          <w:szCs w:val="18"/>
        </w:rPr>
      </w:pPr>
      <w:r w:rsidRPr="001B2A3B">
        <w:rPr>
          <w:rFonts w:asciiTheme="minorHAnsi" w:hAnsiTheme="minorHAnsi"/>
          <w:sz w:val="18"/>
          <w:szCs w:val="18"/>
        </w:rPr>
        <w:t xml:space="preserve">Children </w:t>
      </w:r>
      <w:r w:rsidR="00C3677D" w:rsidRPr="001B2A3B">
        <w:rPr>
          <w:rFonts w:asciiTheme="minorHAnsi" w:hAnsiTheme="minorHAnsi"/>
          <w:sz w:val="18"/>
          <w:szCs w:val="18"/>
        </w:rPr>
        <w:t>aged</w:t>
      </w:r>
      <w:r w:rsidRPr="001B2A3B">
        <w:rPr>
          <w:rFonts w:asciiTheme="minorHAnsi" w:hAnsiTheme="minorHAnsi"/>
          <w:sz w:val="18"/>
          <w:szCs w:val="18"/>
        </w:rPr>
        <w:t xml:space="preserve"> 1</w:t>
      </w:r>
      <w:r w:rsidR="00093EF4">
        <w:rPr>
          <w:rFonts w:asciiTheme="minorHAnsi" w:hAnsiTheme="minorHAnsi"/>
          <w:sz w:val="18"/>
          <w:szCs w:val="18"/>
        </w:rPr>
        <w:t>4</w:t>
      </w:r>
      <w:r w:rsidRPr="001B2A3B">
        <w:rPr>
          <w:rFonts w:asciiTheme="minorHAnsi" w:hAnsiTheme="minorHAnsi"/>
          <w:sz w:val="18"/>
          <w:szCs w:val="18"/>
        </w:rPr>
        <w:t>-1</w:t>
      </w:r>
      <w:r w:rsidR="006F7A64">
        <w:rPr>
          <w:rFonts w:asciiTheme="minorHAnsi" w:hAnsiTheme="minorHAnsi"/>
          <w:sz w:val="18"/>
          <w:szCs w:val="18"/>
        </w:rPr>
        <w:t>7</w:t>
      </w:r>
      <w:r w:rsidRPr="001B2A3B">
        <w:rPr>
          <w:rFonts w:asciiTheme="minorHAnsi" w:hAnsiTheme="minorHAnsi"/>
          <w:sz w:val="18"/>
          <w:szCs w:val="18"/>
        </w:rPr>
        <w:t xml:space="preserve"> are allowed into the center by themselves between the hours of </w:t>
      </w:r>
      <w:r w:rsidR="006F7A64">
        <w:rPr>
          <w:rFonts w:asciiTheme="minorHAnsi" w:hAnsiTheme="minorHAnsi"/>
          <w:sz w:val="18"/>
          <w:szCs w:val="18"/>
        </w:rPr>
        <w:t>5</w:t>
      </w:r>
      <w:r w:rsidRPr="001B2A3B">
        <w:rPr>
          <w:rFonts w:asciiTheme="minorHAnsi" w:hAnsiTheme="minorHAnsi"/>
          <w:sz w:val="18"/>
          <w:szCs w:val="18"/>
        </w:rPr>
        <w:t xml:space="preserve">:00am and </w:t>
      </w:r>
      <w:r w:rsidR="006F7A64">
        <w:rPr>
          <w:rFonts w:asciiTheme="minorHAnsi" w:hAnsiTheme="minorHAnsi"/>
          <w:sz w:val="18"/>
          <w:szCs w:val="18"/>
        </w:rPr>
        <w:t>12</w:t>
      </w:r>
      <w:r w:rsidRPr="001B2A3B">
        <w:rPr>
          <w:rFonts w:asciiTheme="minorHAnsi" w:hAnsiTheme="minorHAnsi"/>
          <w:sz w:val="18"/>
          <w:szCs w:val="18"/>
        </w:rPr>
        <w:t>:00</w:t>
      </w:r>
      <w:r w:rsidR="006F7A64">
        <w:rPr>
          <w:rFonts w:asciiTheme="minorHAnsi" w:hAnsiTheme="minorHAnsi"/>
          <w:sz w:val="18"/>
          <w:szCs w:val="18"/>
        </w:rPr>
        <w:t>a</w:t>
      </w:r>
      <w:r w:rsidRPr="001B2A3B">
        <w:rPr>
          <w:rFonts w:asciiTheme="minorHAnsi" w:hAnsiTheme="minorHAnsi"/>
          <w:sz w:val="18"/>
          <w:szCs w:val="18"/>
        </w:rPr>
        <w:t xml:space="preserve">m.  A form must be signed by both the child and parent prior to use.    </w:t>
      </w:r>
    </w:p>
    <w:p w14:paraId="4A618D61" w14:textId="3EEA9A96"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Your extended family members are not allowed in the fitness center over a break or holiday.  The center requires them to have their own membership with the proper forms filled out and payment secured prior to </w:t>
      </w:r>
      <w:r w:rsidR="00C3677D" w:rsidRPr="00EC6CC9">
        <w:rPr>
          <w:rFonts w:asciiTheme="minorHAnsi" w:hAnsiTheme="minorHAnsi"/>
          <w:sz w:val="18"/>
          <w:szCs w:val="18"/>
        </w:rPr>
        <w:t>their</w:t>
      </w:r>
      <w:r w:rsidRPr="00EC6CC9">
        <w:rPr>
          <w:rFonts w:asciiTheme="minorHAnsi" w:hAnsiTheme="minorHAnsi"/>
          <w:sz w:val="18"/>
          <w:szCs w:val="18"/>
        </w:rPr>
        <w:t xml:space="preserve"> using the center.   </w:t>
      </w:r>
    </w:p>
    <w:p w14:paraId="1B79AEE3" w14:textId="77777777"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Premises are being recorded with video surveillance cameras.  </w:t>
      </w:r>
    </w:p>
    <w:p w14:paraId="2636FC7B" w14:textId="573F1753"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Use machines according to directions.  Improper use of machines can result in </w:t>
      </w:r>
      <w:r w:rsidR="00C3677D" w:rsidRPr="00EC6CC9">
        <w:rPr>
          <w:rFonts w:asciiTheme="minorHAnsi" w:hAnsiTheme="minorHAnsi"/>
          <w:sz w:val="18"/>
          <w:szCs w:val="18"/>
        </w:rPr>
        <w:t>a loss</w:t>
      </w:r>
      <w:r w:rsidRPr="00EC6CC9">
        <w:rPr>
          <w:rFonts w:asciiTheme="minorHAnsi" w:hAnsiTheme="minorHAnsi"/>
          <w:sz w:val="18"/>
          <w:szCs w:val="18"/>
        </w:rPr>
        <w:t xml:space="preserve"> of membership without </w:t>
      </w:r>
      <w:r w:rsidR="00C3677D" w:rsidRPr="00EC6CC9">
        <w:rPr>
          <w:rFonts w:asciiTheme="minorHAnsi" w:hAnsiTheme="minorHAnsi"/>
          <w:sz w:val="18"/>
          <w:szCs w:val="18"/>
        </w:rPr>
        <w:t>a refund</w:t>
      </w:r>
      <w:r w:rsidRPr="00EC6CC9">
        <w:rPr>
          <w:rFonts w:asciiTheme="minorHAnsi" w:hAnsiTheme="minorHAnsi"/>
          <w:sz w:val="18"/>
          <w:szCs w:val="18"/>
        </w:rPr>
        <w:t xml:space="preserve">.  </w:t>
      </w:r>
    </w:p>
    <w:p w14:paraId="2680AF23" w14:textId="77777777"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Misuse/abuse of machines, equipment and /or property can/will result in loss of membership without refund.  </w:t>
      </w:r>
    </w:p>
    <w:p w14:paraId="31CB8AE3" w14:textId="6072948D"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Keep </w:t>
      </w:r>
      <w:r w:rsidR="00C3677D" w:rsidRPr="00EC6CC9">
        <w:rPr>
          <w:rFonts w:asciiTheme="minorHAnsi" w:hAnsiTheme="minorHAnsi"/>
          <w:sz w:val="18"/>
          <w:szCs w:val="18"/>
        </w:rPr>
        <w:t>the facility</w:t>
      </w:r>
      <w:r w:rsidRPr="00EC6CC9">
        <w:rPr>
          <w:rFonts w:asciiTheme="minorHAnsi" w:hAnsiTheme="minorHAnsi"/>
          <w:sz w:val="18"/>
          <w:szCs w:val="18"/>
        </w:rPr>
        <w:t xml:space="preserve"> clean.  Place your trash and/or recyclables in designated cans.  </w:t>
      </w:r>
    </w:p>
    <w:p w14:paraId="689BF0A4" w14:textId="1E8E8917"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Take a new wipe with you to each machine.  Clean off </w:t>
      </w:r>
      <w:r w:rsidR="00C3677D" w:rsidRPr="00EC6CC9">
        <w:rPr>
          <w:rFonts w:asciiTheme="minorHAnsi" w:hAnsiTheme="minorHAnsi"/>
          <w:sz w:val="18"/>
          <w:szCs w:val="18"/>
        </w:rPr>
        <w:t>the machine</w:t>
      </w:r>
      <w:r w:rsidRPr="00EC6CC9">
        <w:rPr>
          <w:rFonts w:asciiTheme="minorHAnsi" w:hAnsiTheme="minorHAnsi"/>
          <w:sz w:val="18"/>
          <w:szCs w:val="18"/>
        </w:rPr>
        <w:t xml:space="preserve"> after you use it.  This helps to keep the facility clean and sanitary for all patrons.  </w:t>
      </w:r>
    </w:p>
    <w:p w14:paraId="416BBD0A" w14:textId="77777777" w:rsidR="00A83C22"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Report any misuse, problems or machine dysfunction to Betsy Snyder or call 507-336-2495 and leave a </w:t>
      </w:r>
      <w:r w:rsidR="00EB10DD">
        <w:rPr>
          <w:rFonts w:asciiTheme="minorHAnsi" w:hAnsiTheme="minorHAnsi"/>
          <w:sz w:val="18"/>
          <w:szCs w:val="18"/>
        </w:rPr>
        <w:t>message.</w:t>
      </w:r>
    </w:p>
    <w:p w14:paraId="5D3FECF7" w14:textId="24DBE346" w:rsidR="0036179A" w:rsidRPr="001B2A3B" w:rsidRDefault="0036179A" w:rsidP="0036179A">
      <w:pPr>
        <w:pStyle w:val="ListParagraph"/>
        <w:numPr>
          <w:ilvl w:val="0"/>
          <w:numId w:val="4"/>
        </w:numPr>
        <w:rPr>
          <w:rFonts w:asciiTheme="minorHAnsi" w:hAnsiTheme="minorHAnsi"/>
          <w:sz w:val="18"/>
          <w:szCs w:val="18"/>
        </w:rPr>
      </w:pPr>
      <w:r>
        <w:rPr>
          <w:rFonts w:asciiTheme="minorHAnsi" w:hAnsiTheme="minorHAnsi"/>
          <w:sz w:val="18"/>
          <w:szCs w:val="18"/>
        </w:rPr>
        <w:t xml:space="preserve">If there is any damage to the center or the equipment by any member of the fitness </w:t>
      </w:r>
      <w:r w:rsidR="00C3677D">
        <w:rPr>
          <w:rFonts w:asciiTheme="minorHAnsi" w:hAnsiTheme="minorHAnsi"/>
          <w:sz w:val="18"/>
          <w:szCs w:val="18"/>
        </w:rPr>
        <w:t>center,</w:t>
      </w:r>
      <w:r>
        <w:rPr>
          <w:rFonts w:asciiTheme="minorHAnsi" w:hAnsiTheme="minorHAnsi"/>
          <w:sz w:val="18"/>
          <w:szCs w:val="18"/>
        </w:rPr>
        <w:t xml:space="preserve"> you will be responsible for the </w:t>
      </w:r>
      <w:r w:rsidR="00C3677D">
        <w:rPr>
          <w:rFonts w:asciiTheme="minorHAnsi" w:hAnsiTheme="minorHAnsi"/>
          <w:sz w:val="18"/>
          <w:szCs w:val="18"/>
        </w:rPr>
        <w:t>damage</w:t>
      </w:r>
      <w:r>
        <w:rPr>
          <w:rFonts w:asciiTheme="minorHAnsi" w:hAnsiTheme="minorHAnsi"/>
          <w:sz w:val="18"/>
          <w:szCs w:val="18"/>
        </w:rPr>
        <w:t xml:space="preserve">. </w:t>
      </w:r>
    </w:p>
    <w:p w14:paraId="0847CA38" w14:textId="77777777" w:rsidR="0036179A" w:rsidRDefault="0036179A" w:rsidP="0036179A">
      <w:pPr>
        <w:pBdr>
          <w:bottom w:val="single" w:sz="12" w:space="1" w:color="auto"/>
        </w:pBdr>
        <w:rPr>
          <w:rFonts w:asciiTheme="minorHAnsi" w:hAnsiTheme="minorHAnsi"/>
          <w:i/>
          <w:sz w:val="18"/>
          <w:szCs w:val="18"/>
        </w:rPr>
      </w:pPr>
      <w:r w:rsidRPr="00A04A32">
        <w:rPr>
          <w:rFonts w:asciiTheme="minorHAnsi" w:hAnsiTheme="minorHAnsi"/>
          <w:i/>
          <w:sz w:val="18"/>
          <w:szCs w:val="18"/>
        </w:rPr>
        <w:tab/>
      </w:r>
      <w:r w:rsidRPr="00A04A32">
        <w:rPr>
          <w:rFonts w:asciiTheme="minorHAnsi" w:hAnsiTheme="minorHAnsi"/>
          <w:i/>
          <w:sz w:val="18"/>
          <w:szCs w:val="18"/>
        </w:rPr>
        <w:tab/>
      </w:r>
    </w:p>
    <w:p w14:paraId="45256A02" w14:textId="77777777" w:rsidR="0036179A" w:rsidRPr="00A04A32" w:rsidRDefault="0036179A" w:rsidP="0036179A">
      <w:pPr>
        <w:rPr>
          <w:rFonts w:asciiTheme="minorHAnsi" w:hAnsiTheme="minorHAnsi"/>
          <w:i/>
          <w:sz w:val="18"/>
          <w:szCs w:val="18"/>
        </w:rPr>
      </w:pPr>
    </w:p>
    <w:p w14:paraId="335C954C" w14:textId="12C4C677" w:rsidR="00C42A3E" w:rsidRPr="00EC6CC9" w:rsidRDefault="00EC6CC9" w:rsidP="008E5D51">
      <w:pPr>
        <w:tabs>
          <w:tab w:val="left" w:pos="720"/>
          <w:tab w:val="left" w:pos="1440"/>
          <w:tab w:val="left" w:pos="2160"/>
          <w:tab w:val="left" w:pos="2880"/>
          <w:tab w:val="left" w:pos="3600"/>
          <w:tab w:val="center" w:pos="4320"/>
        </w:tabs>
        <w:rPr>
          <w:rFonts w:asciiTheme="minorHAnsi" w:hAnsiTheme="minorHAnsi"/>
          <w:b/>
          <w:sz w:val="18"/>
          <w:szCs w:val="18"/>
          <w:u w:val="single"/>
        </w:rPr>
      </w:pPr>
      <w:r w:rsidRPr="00EC6CC9">
        <w:rPr>
          <w:rFonts w:asciiTheme="minorHAnsi" w:hAnsiTheme="minorHAnsi"/>
          <w:i/>
          <w:sz w:val="18"/>
          <w:szCs w:val="18"/>
        </w:rPr>
        <w:tab/>
      </w:r>
      <w:r w:rsidRPr="00EC6CC9">
        <w:rPr>
          <w:rFonts w:asciiTheme="minorHAnsi" w:hAnsiTheme="minorHAnsi"/>
          <w:i/>
          <w:sz w:val="18"/>
          <w:szCs w:val="18"/>
        </w:rPr>
        <w:tab/>
      </w:r>
      <w:r w:rsidRPr="00EC6CC9">
        <w:rPr>
          <w:rFonts w:asciiTheme="minorHAnsi" w:hAnsiTheme="minorHAnsi"/>
          <w:i/>
          <w:sz w:val="18"/>
          <w:szCs w:val="18"/>
        </w:rPr>
        <w:tab/>
      </w:r>
      <w:r w:rsidRPr="00EC6CC9">
        <w:rPr>
          <w:rFonts w:asciiTheme="minorHAnsi" w:hAnsiTheme="minorHAnsi"/>
          <w:i/>
          <w:sz w:val="18"/>
          <w:szCs w:val="18"/>
        </w:rPr>
        <w:tab/>
      </w:r>
      <w:r w:rsidR="0093073A" w:rsidRPr="00EC6CC9">
        <w:rPr>
          <w:rFonts w:asciiTheme="minorHAnsi" w:hAnsiTheme="minorHAnsi"/>
          <w:b/>
          <w:sz w:val="18"/>
          <w:szCs w:val="18"/>
        </w:rPr>
        <w:t xml:space="preserve">                </w:t>
      </w:r>
      <w:r w:rsidR="0093073A" w:rsidRPr="00EC6CC9">
        <w:rPr>
          <w:rFonts w:asciiTheme="minorHAnsi" w:hAnsiTheme="minorHAnsi"/>
          <w:b/>
          <w:sz w:val="18"/>
          <w:szCs w:val="18"/>
        </w:rPr>
        <w:tab/>
      </w:r>
      <w:r w:rsidR="00C42A3E" w:rsidRPr="00EC6CC9">
        <w:rPr>
          <w:rFonts w:asciiTheme="minorHAnsi" w:hAnsiTheme="minorHAnsi"/>
          <w:b/>
          <w:sz w:val="18"/>
          <w:szCs w:val="18"/>
          <w:u w:val="single"/>
        </w:rPr>
        <w:t>Liability Waiver</w:t>
      </w:r>
    </w:p>
    <w:p w14:paraId="3BD197D2" w14:textId="25C2B5AA" w:rsidR="0020051A" w:rsidRDefault="00755263" w:rsidP="00C42A3E">
      <w:pPr>
        <w:rPr>
          <w:rFonts w:asciiTheme="minorHAnsi" w:hAnsiTheme="minorHAnsi"/>
          <w:iCs/>
          <w:sz w:val="18"/>
          <w:szCs w:val="18"/>
        </w:rPr>
      </w:pPr>
      <w:r>
        <w:rPr>
          <w:rFonts w:asciiTheme="minorHAnsi" w:hAnsiTheme="minorHAnsi"/>
          <w:iCs/>
          <w:sz w:val="18"/>
          <w:szCs w:val="18"/>
        </w:rPr>
        <w:t>B</w:t>
      </w:r>
      <w:r w:rsidR="00C42A3E" w:rsidRPr="0069588E">
        <w:rPr>
          <w:rFonts w:asciiTheme="minorHAnsi" w:hAnsiTheme="minorHAnsi"/>
          <w:iCs/>
          <w:sz w:val="18"/>
          <w:szCs w:val="18"/>
        </w:rPr>
        <w:t xml:space="preserve">eing permitted to join the Milroy Fitness Center, for myself and my personal representatives, heirs, assigns and next of kin, and being of lawful age, I release discharge and covenant not to sue Milroy Fitness Center or its officers, sponsors, advertisers or the owners and lessees of the premises on which the fitness center is located and each of them and their respective officers and employees (all referred to as Releases), from any and all loss or damage, on account of injury to person or property or death whether caused by the negligence of Releases or otherwise, while I am active in the fitness center.  I assume full responsibility for any risk of bodily injury, </w:t>
      </w:r>
      <w:r w:rsidR="00C3677D" w:rsidRPr="0069588E">
        <w:rPr>
          <w:rFonts w:asciiTheme="minorHAnsi" w:hAnsiTheme="minorHAnsi"/>
          <w:iCs/>
          <w:sz w:val="18"/>
          <w:szCs w:val="18"/>
        </w:rPr>
        <w:t>death,</w:t>
      </w:r>
      <w:r w:rsidR="00C42A3E" w:rsidRPr="0069588E">
        <w:rPr>
          <w:rFonts w:asciiTheme="minorHAnsi" w:hAnsiTheme="minorHAnsi"/>
          <w:iCs/>
          <w:sz w:val="18"/>
          <w:szCs w:val="18"/>
        </w:rPr>
        <w:t xml:space="preserve"> or property damage due to the negligence of Releases or otherwise while a member and being active in activities within the Milroy Fitness Center.  I agree that I have adequately prepared </w:t>
      </w:r>
      <w:r w:rsidR="00C3677D" w:rsidRPr="0069588E">
        <w:rPr>
          <w:rFonts w:asciiTheme="minorHAnsi" w:hAnsiTheme="minorHAnsi"/>
          <w:iCs/>
          <w:sz w:val="18"/>
          <w:szCs w:val="18"/>
        </w:rPr>
        <w:t>to be</w:t>
      </w:r>
      <w:r w:rsidR="00C42A3E" w:rsidRPr="0069588E">
        <w:rPr>
          <w:rFonts w:asciiTheme="minorHAnsi" w:hAnsiTheme="minorHAnsi"/>
          <w:iCs/>
          <w:sz w:val="18"/>
          <w:szCs w:val="18"/>
        </w:rPr>
        <w:t xml:space="preserve"> physically fit enough to participate in fitness activities.  I expressly agree that this waiver is intended to be as broad and inclusive as permitted by the laws of the State of Minnesota, and that is any portion of the agreement is held </w:t>
      </w:r>
      <w:r w:rsidR="00C3677D" w:rsidRPr="0069588E">
        <w:rPr>
          <w:rFonts w:asciiTheme="minorHAnsi" w:hAnsiTheme="minorHAnsi"/>
          <w:iCs/>
          <w:sz w:val="18"/>
          <w:szCs w:val="18"/>
        </w:rPr>
        <w:t>invalid,</w:t>
      </w:r>
      <w:r w:rsidR="00C42A3E" w:rsidRPr="0069588E">
        <w:rPr>
          <w:rFonts w:asciiTheme="minorHAnsi" w:hAnsiTheme="minorHAnsi"/>
          <w:iCs/>
          <w:sz w:val="18"/>
          <w:szCs w:val="18"/>
        </w:rPr>
        <w:t xml:space="preserve"> the balance shall </w:t>
      </w:r>
      <w:r w:rsidR="00C3677D" w:rsidRPr="0069588E">
        <w:rPr>
          <w:rFonts w:asciiTheme="minorHAnsi" w:hAnsiTheme="minorHAnsi"/>
          <w:iCs/>
          <w:sz w:val="18"/>
          <w:szCs w:val="18"/>
        </w:rPr>
        <w:t>notwithstanding,</w:t>
      </w:r>
      <w:r w:rsidR="00C42A3E" w:rsidRPr="0069588E">
        <w:rPr>
          <w:rFonts w:asciiTheme="minorHAnsi" w:hAnsiTheme="minorHAnsi"/>
          <w:iCs/>
          <w:sz w:val="18"/>
          <w:szCs w:val="18"/>
        </w:rPr>
        <w:t xml:space="preserve"> continue in full legal force and effect.  I further understand </w:t>
      </w:r>
      <w:r>
        <w:rPr>
          <w:rFonts w:asciiTheme="minorHAnsi" w:hAnsiTheme="minorHAnsi"/>
          <w:iCs/>
          <w:sz w:val="18"/>
          <w:szCs w:val="18"/>
        </w:rPr>
        <w:t>th</w:t>
      </w:r>
      <w:r w:rsidR="0069588E" w:rsidRPr="0069588E">
        <w:rPr>
          <w:rFonts w:asciiTheme="minorHAnsi" w:hAnsiTheme="minorHAnsi"/>
          <w:iCs/>
          <w:sz w:val="18"/>
          <w:szCs w:val="18"/>
        </w:rPr>
        <w:t xml:space="preserve">at failure to follow the above-mentioned guidelines may result in loss of membership without refund.  </w:t>
      </w:r>
      <w:r w:rsidR="0020051A" w:rsidRPr="00C21BF9">
        <w:rPr>
          <w:rFonts w:asciiTheme="minorHAnsi" w:hAnsiTheme="minorHAnsi"/>
          <w:iCs/>
          <w:sz w:val="18"/>
          <w:szCs w:val="18"/>
        </w:rPr>
        <w:t xml:space="preserve">I give permission for the undersigned </w:t>
      </w:r>
      <w:r w:rsidRPr="00C21BF9">
        <w:rPr>
          <w:rFonts w:asciiTheme="minorHAnsi" w:hAnsiTheme="minorHAnsi"/>
          <w:iCs/>
          <w:sz w:val="18"/>
          <w:szCs w:val="18"/>
        </w:rPr>
        <w:t>minors</w:t>
      </w:r>
      <w:r w:rsidR="0020051A" w:rsidRPr="00C21BF9">
        <w:rPr>
          <w:rFonts w:asciiTheme="minorHAnsi" w:hAnsiTheme="minorHAnsi"/>
          <w:iCs/>
          <w:sz w:val="18"/>
          <w:szCs w:val="18"/>
        </w:rPr>
        <w:t xml:space="preserve"> </w:t>
      </w:r>
      <w:r w:rsidRPr="00C21BF9">
        <w:rPr>
          <w:rFonts w:asciiTheme="minorHAnsi" w:hAnsiTheme="minorHAnsi"/>
          <w:iCs/>
          <w:sz w:val="18"/>
          <w:szCs w:val="18"/>
        </w:rPr>
        <w:t>aged</w:t>
      </w:r>
      <w:r w:rsidR="0020051A" w:rsidRPr="00C21BF9">
        <w:rPr>
          <w:rFonts w:asciiTheme="minorHAnsi" w:hAnsiTheme="minorHAnsi"/>
          <w:iCs/>
          <w:sz w:val="18"/>
          <w:szCs w:val="18"/>
        </w:rPr>
        <w:t xml:space="preserve"> 1</w:t>
      </w:r>
      <w:r>
        <w:rPr>
          <w:rFonts w:asciiTheme="minorHAnsi" w:hAnsiTheme="minorHAnsi"/>
          <w:iCs/>
          <w:sz w:val="18"/>
          <w:szCs w:val="18"/>
        </w:rPr>
        <w:t>2</w:t>
      </w:r>
      <w:r w:rsidR="0020051A" w:rsidRPr="00C21BF9">
        <w:rPr>
          <w:rFonts w:asciiTheme="minorHAnsi" w:hAnsiTheme="minorHAnsi"/>
          <w:iCs/>
          <w:sz w:val="18"/>
          <w:szCs w:val="18"/>
        </w:rPr>
        <w:t xml:space="preserve"> to 1</w:t>
      </w:r>
      <w:r>
        <w:rPr>
          <w:rFonts w:asciiTheme="minorHAnsi" w:hAnsiTheme="minorHAnsi"/>
          <w:iCs/>
          <w:sz w:val="18"/>
          <w:szCs w:val="18"/>
        </w:rPr>
        <w:t>8</w:t>
      </w:r>
      <w:r w:rsidR="0020051A" w:rsidRPr="00C21BF9">
        <w:rPr>
          <w:rFonts w:asciiTheme="minorHAnsi" w:hAnsiTheme="minorHAnsi"/>
          <w:iCs/>
          <w:sz w:val="18"/>
          <w:szCs w:val="18"/>
        </w:rPr>
        <w:t xml:space="preserve">, to participate in activities within the Milroy Fitness Center during the hours </w:t>
      </w:r>
      <w:r w:rsidR="0020051A">
        <w:rPr>
          <w:rFonts w:asciiTheme="minorHAnsi" w:hAnsiTheme="minorHAnsi"/>
          <w:iCs/>
          <w:sz w:val="18"/>
          <w:szCs w:val="18"/>
        </w:rPr>
        <w:t>specified above wi</w:t>
      </w:r>
      <w:r w:rsidR="0020051A" w:rsidRPr="00C21BF9">
        <w:rPr>
          <w:rFonts w:asciiTheme="minorHAnsi" w:hAnsiTheme="minorHAnsi"/>
          <w:iCs/>
          <w:sz w:val="18"/>
          <w:szCs w:val="18"/>
        </w:rPr>
        <w:t>thout a parent present.  I</w:t>
      </w:r>
      <w:r>
        <w:rPr>
          <w:rFonts w:asciiTheme="minorHAnsi" w:hAnsiTheme="minorHAnsi"/>
          <w:iCs/>
          <w:sz w:val="18"/>
          <w:szCs w:val="18"/>
        </w:rPr>
        <w:t>f there</w:t>
      </w:r>
      <w:r w:rsidR="0020051A" w:rsidRPr="00C21BF9">
        <w:rPr>
          <w:rFonts w:asciiTheme="minorHAnsi" w:hAnsiTheme="minorHAnsi"/>
          <w:iCs/>
          <w:sz w:val="18"/>
          <w:szCs w:val="18"/>
        </w:rPr>
        <w:t xml:space="preserve"> is any misuse by my child at the center their membership will be cancelled, and they will not be allowed in the center by themselves. </w:t>
      </w:r>
      <w:r>
        <w:rPr>
          <w:rFonts w:asciiTheme="minorHAnsi" w:hAnsiTheme="minorHAnsi"/>
          <w:iCs/>
          <w:sz w:val="18"/>
          <w:szCs w:val="18"/>
        </w:rPr>
        <w:t xml:space="preserve"> </w:t>
      </w:r>
      <w:r w:rsidRPr="0069588E">
        <w:rPr>
          <w:rFonts w:asciiTheme="minorHAnsi" w:hAnsiTheme="minorHAnsi"/>
          <w:iCs/>
          <w:sz w:val="18"/>
          <w:szCs w:val="18"/>
        </w:rPr>
        <w:t xml:space="preserve">I have carefully read this Waiver, know its contents, and sign this waiver as my own free act and agree that the terms of this Waiver are contractual and not a mere recital.  </w:t>
      </w:r>
    </w:p>
    <w:p w14:paraId="62D915F6" w14:textId="77777777" w:rsidR="00C42A3E" w:rsidRPr="00EC6CC9" w:rsidRDefault="00C42A3E" w:rsidP="00C42A3E">
      <w:pPr>
        <w:pBdr>
          <w:bottom w:val="single" w:sz="12" w:space="1" w:color="auto"/>
        </w:pBdr>
        <w:rPr>
          <w:rFonts w:asciiTheme="minorHAnsi" w:hAnsiTheme="minorHAnsi"/>
          <w:sz w:val="18"/>
          <w:szCs w:val="18"/>
        </w:rPr>
      </w:pPr>
    </w:p>
    <w:p w14:paraId="69E1B3AE" w14:textId="77777777" w:rsidR="00C42A3E" w:rsidRDefault="00C42A3E" w:rsidP="00C42A3E">
      <w:pPr>
        <w:tabs>
          <w:tab w:val="left" w:pos="4785"/>
        </w:tabs>
        <w:rPr>
          <w:rFonts w:asciiTheme="minorHAnsi" w:hAnsiTheme="minorHAnsi"/>
          <w:sz w:val="18"/>
          <w:szCs w:val="18"/>
        </w:rPr>
      </w:pPr>
    </w:p>
    <w:p w14:paraId="6D092650" w14:textId="77777777" w:rsidR="0069588E" w:rsidRDefault="0069588E" w:rsidP="00C42A3E">
      <w:pPr>
        <w:tabs>
          <w:tab w:val="left" w:pos="4785"/>
        </w:tabs>
        <w:rPr>
          <w:rFonts w:asciiTheme="minorHAnsi" w:hAnsiTheme="minorHAnsi"/>
          <w:sz w:val="18"/>
          <w:szCs w:val="18"/>
        </w:rPr>
      </w:pPr>
    </w:p>
    <w:p w14:paraId="12B7195E" w14:textId="77777777" w:rsidR="0036179A" w:rsidRDefault="0036179A" w:rsidP="00C42A3E">
      <w:pPr>
        <w:tabs>
          <w:tab w:val="left" w:pos="4785"/>
        </w:tabs>
        <w:rPr>
          <w:rFonts w:asciiTheme="minorHAnsi" w:hAnsiTheme="minorHAnsi"/>
          <w:sz w:val="18"/>
          <w:szCs w:val="18"/>
        </w:rPr>
      </w:pPr>
    </w:p>
    <w:p w14:paraId="45A46CF7" w14:textId="77777777" w:rsidR="00755263" w:rsidRDefault="00755263" w:rsidP="00C42A3E">
      <w:pPr>
        <w:tabs>
          <w:tab w:val="left" w:pos="4785"/>
        </w:tabs>
        <w:rPr>
          <w:rFonts w:asciiTheme="minorHAnsi" w:hAnsiTheme="minorHAnsi"/>
          <w:sz w:val="18"/>
          <w:szCs w:val="18"/>
        </w:rPr>
      </w:pPr>
    </w:p>
    <w:p w14:paraId="0A1939BF" w14:textId="77777777" w:rsidR="00755263" w:rsidRPr="00EC6CC9" w:rsidRDefault="00755263" w:rsidP="00C42A3E">
      <w:pPr>
        <w:tabs>
          <w:tab w:val="left" w:pos="4785"/>
        </w:tabs>
        <w:rPr>
          <w:rFonts w:asciiTheme="minorHAnsi" w:hAnsiTheme="minorHAnsi"/>
          <w:sz w:val="18"/>
          <w:szCs w:val="18"/>
        </w:rPr>
      </w:pPr>
    </w:p>
    <w:p w14:paraId="1554E7FE" w14:textId="77777777" w:rsidR="00C42A3E" w:rsidRPr="00EC6CC9" w:rsidRDefault="00C42A3E" w:rsidP="00C42A3E">
      <w:pPr>
        <w:tabs>
          <w:tab w:val="left" w:pos="4785"/>
        </w:tabs>
        <w:rPr>
          <w:rFonts w:asciiTheme="minorHAnsi" w:hAnsiTheme="minorHAnsi"/>
          <w:sz w:val="18"/>
          <w:szCs w:val="18"/>
        </w:rPr>
      </w:pPr>
      <w:r w:rsidRPr="00EC6CC9">
        <w:rPr>
          <w:rFonts w:asciiTheme="minorHAnsi" w:hAnsiTheme="minorHAnsi"/>
          <w:sz w:val="18"/>
          <w:szCs w:val="18"/>
        </w:rPr>
        <w:t>____________________________________________</w:t>
      </w:r>
      <w:r w:rsidRPr="00EC6CC9">
        <w:rPr>
          <w:rFonts w:asciiTheme="minorHAnsi" w:hAnsiTheme="minorHAnsi"/>
          <w:sz w:val="18"/>
          <w:szCs w:val="18"/>
        </w:rPr>
        <w:tab/>
        <w:t xml:space="preserve">     ________________________________________</w:t>
      </w:r>
    </w:p>
    <w:p w14:paraId="4F952CD5" w14:textId="536F9236" w:rsidR="00C42A3E" w:rsidRPr="00EC6CC9" w:rsidRDefault="00C42A3E" w:rsidP="00C42A3E">
      <w:pPr>
        <w:tabs>
          <w:tab w:val="left" w:pos="4785"/>
        </w:tabs>
        <w:jc w:val="both"/>
        <w:rPr>
          <w:rFonts w:asciiTheme="minorHAnsi" w:hAnsiTheme="minorHAnsi"/>
          <w:b/>
          <w:sz w:val="18"/>
          <w:szCs w:val="18"/>
        </w:rPr>
      </w:pPr>
      <w:r w:rsidRPr="00EC6CC9">
        <w:rPr>
          <w:rFonts w:asciiTheme="minorHAnsi" w:hAnsiTheme="minorHAnsi"/>
          <w:b/>
          <w:sz w:val="18"/>
          <w:szCs w:val="18"/>
        </w:rPr>
        <w:t>Signature</w:t>
      </w:r>
      <w:r w:rsidRPr="00EC6CC9">
        <w:rPr>
          <w:rFonts w:asciiTheme="minorHAnsi" w:hAnsiTheme="minorHAnsi"/>
          <w:b/>
          <w:sz w:val="18"/>
          <w:szCs w:val="18"/>
        </w:rPr>
        <w:tab/>
        <w:t xml:space="preserve">     Date</w:t>
      </w:r>
    </w:p>
    <w:p w14:paraId="28E5BE39" w14:textId="77777777" w:rsidR="0036179A" w:rsidRDefault="0036179A" w:rsidP="00C42A3E">
      <w:pPr>
        <w:tabs>
          <w:tab w:val="left" w:pos="4785"/>
        </w:tabs>
        <w:jc w:val="both"/>
        <w:rPr>
          <w:rFonts w:asciiTheme="minorHAnsi" w:hAnsiTheme="minorHAnsi"/>
          <w:b/>
          <w:sz w:val="18"/>
          <w:szCs w:val="18"/>
        </w:rPr>
      </w:pPr>
    </w:p>
    <w:p w14:paraId="615B126F" w14:textId="77777777" w:rsidR="00755263" w:rsidRDefault="00755263" w:rsidP="00C42A3E">
      <w:pPr>
        <w:tabs>
          <w:tab w:val="left" w:pos="4785"/>
        </w:tabs>
        <w:jc w:val="both"/>
        <w:rPr>
          <w:rFonts w:asciiTheme="minorHAnsi" w:hAnsiTheme="minorHAnsi"/>
          <w:b/>
          <w:sz w:val="18"/>
          <w:szCs w:val="18"/>
        </w:rPr>
      </w:pPr>
    </w:p>
    <w:p w14:paraId="71E4F4F1" w14:textId="77777777" w:rsidR="00755263" w:rsidRDefault="00755263" w:rsidP="00C42A3E">
      <w:pPr>
        <w:tabs>
          <w:tab w:val="left" w:pos="4785"/>
        </w:tabs>
        <w:jc w:val="both"/>
        <w:rPr>
          <w:rFonts w:asciiTheme="minorHAnsi" w:hAnsiTheme="minorHAnsi"/>
          <w:b/>
          <w:sz w:val="18"/>
          <w:szCs w:val="18"/>
        </w:rPr>
      </w:pPr>
    </w:p>
    <w:p w14:paraId="10BF5831" w14:textId="7DDF12E6" w:rsidR="00C42A3E" w:rsidRPr="00C3677D" w:rsidRDefault="00C42A3E" w:rsidP="00C42A3E">
      <w:pPr>
        <w:tabs>
          <w:tab w:val="left" w:pos="4785"/>
        </w:tabs>
        <w:jc w:val="both"/>
        <w:rPr>
          <w:rFonts w:asciiTheme="minorHAnsi" w:hAnsiTheme="minorHAnsi"/>
          <w:b/>
          <w:sz w:val="18"/>
          <w:szCs w:val="18"/>
        </w:rPr>
      </w:pPr>
      <w:r w:rsidRPr="00EC6CC9">
        <w:rPr>
          <w:rFonts w:asciiTheme="minorHAnsi" w:hAnsiTheme="minorHAnsi"/>
          <w:b/>
          <w:sz w:val="18"/>
          <w:szCs w:val="18"/>
        </w:rPr>
        <w:tab/>
      </w:r>
    </w:p>
    <w:p w14:paraId="17A70E38" w14:textId="77777777" w:rsidR="00C42A3E" w:rsidRPr="00C3677D" w:rsidRDefault="00C42A3E" w:rsidP="00C42A3E">
      <w:pPr>
        <w:rPr>
          <w:rFonts w:asciiTheme="minorHAnsi" w:hAnsiTheme="minorHAnsi"/>
          <w:b/>
          <w:sz w:val="18"/>
          <w:szCs w:val="18"/>
        </w:rPr>
      </w:pPr>
      <w:r w:rsidRPr="00C3677D">
        <w:rPr>
          <w:rFonts w:asciiTheme="minorHAnsi" w:hAnsiTheme="minorHAnsi"/>
          <w:b/>
          <w:sz w:val="18"/>
          <w:szCs w:val="18"/>
        </w:rPr>
        <w:t>______________</w:t>
      </w:r>
      <w:r w:rsidR="0036179A" w:rsidRPr="00C3677D">
        <w:rPr>
          <w:rFonts w:asciiTheme="minorHAnsi" w:hAnsiTheme="minorHAnsi"/>
          <w:b/>
          <w:sz w:val="18"/>
          <w:szCs w:val="18"/>
        </w:rPr>
        <w:t>____________________</w:t>
      </w:r>
      <w:r w:rsidRPr="00C3677D">
        <w:rPr>
          <w:rFonts w:asciiTheme="minorHAnsi" w:hAnsiTheme="minorHAnsi"/>
          <w:b/>
          <w:sz w:val="18"/>
          <w:szCs w:val="18"/>
        </w:rPr>
        <w:t>__________</w:t>
      </w:r>
      <w:r w:rsidRPr="00C3677D">
        <w:rPr>
          <w:rFonts w:asciiTheme="minorHAnsi" w:hAnsiTheme="minorHAnsi"/>
          <w:b/>
          <w:sz w:val="18"/>
          <w:szCs w:val="18"/>
        </w:rPr>
        <w:tab/>
      </w:r>
      <w:r w:rsidRPr="00C3677D">
        <w:rPr>
          <w:rFonts w:asciiTheme="minorHAnsi" w:hAnsiTheme="minorHAnsi"/>
          <w:b/>
          <w:sz w:val="18"/>
          <w:szCs w:val="18"/>
        </w:rPr>
        <w:tab/>
      </w:r>
      <w:r w:rsidR="008B40AA" w:rsidRPr="00C3677D">
        <w:rPr>
          <w:rFonts w:asciiTheme="minorHAnsi" w:hAnsiTheme="minorHAnsi"/>
          <w:b/>
          <w:sz w:val="18"/>
          <w:szCs w:val="18"/>
        </w:rPr>
        <w:t>________________________________________</w:t>
      </w:r>
    </w:p>
    <w:p w14:paraId="259D8BB2" w14:textId="0FEDAE9D" w:rsidR="00755263" w:rsidRDefault="00C42A3E" w:rsidP="00C42A3E">
      <w:pPr>
        <w:rPr>
          <w:b/>
          <w:sz w:val="18"/>
          <w:szCs w:val="18"/>
        </w:rPr>
      </w:pPr>
      <w:r w:rsidRPr="00C3677D">
        <w:rPr>
          <w:rFonts w:asciiTheme="minorHAnsi" w:hAnsiTheme="minorHAnsi"/>
          <w:b/>
          <w:sz w:val="18"/>
          <w:szCs w:val="18"/>
        </w:rPr>
        <w:t xml:space="preserve">Print Name            </w:t>
      </w:r>
      <w:r w:rsidR="004907B0" w:rsidRPr="00C3677D">
        <w:rPr>
          <w:rFonts w:asciiTheme="minorHAnsi" w:hAnsiTheme="minorHAnsi"/>
          <w:b/>
          <w:sz w:val="18"/>
          <w:szCs w:val="18"/>
        </w:rPr>
        <w:tab/>
      </w:r>
      <w:r w:rsidR="004907B0" w:rsidRPr="00C3677D">
        <w:rPr>
          <w:rFonts w:asciiTheme="minorHAnsi" w:hAnsiTheme="minorHAnsi"/>
          <w:b/>
          <w:sz w:val="18"/>
          <w:szCs w:val="18"/>
        </w:rPr>
        <w:tab/>
      </w:r>
      <w:r w:rsidR="004907B0" w:rsidRPr="00C3677D">
        <w:rPr>
          <w:rFonts w:asciiTheme="minorHAnsi" w:hAnsiTheme="minorHAnsi"/>
          <w:b/>
          <w:sz w:val="18"/>
          <w:szCs w:val="18"/>
        </w:rPr>
        <w:tab/>
      </w:r>
      <w:r w:rsidR="004907B0" w:rsidRPr="00C3677D">
        <w:rPr>
          <w:rFonts w:asciiTheme="minorHAnsi" w:hAnsiTheme="minorHAnsi"/>
          <w:b/>
          <w:sz w:val="18"/>
          <w:szCs w:val="18"/>
        </w:rPr>
        <w:tab/>
      </w:r>
      <w:r w:rsidR="004907B0" w:rsidRPr="00C3677D">
        <w:rPr>
          <w:rFonts w:asciiTheme="minorHAnsi" w:hAnsiTheme="minorHAnsi"/>
          <w:b/>
          <w:sz w:val="18"/>
          <w:szCs w:val="18"/>
        </w:rPr>
        <w:tab/>
      </w:r>
      <w:r w:rsidR="004907B0" w:rsidRPr="00C3677D">
        <w:rPr>
          <w:rFonts w:asciiTheme="minorHAnsi" w:hAnsiTheme="minorHAnsi"/>
          <w:b/>
          <w:sz w:val="18"/>
          <w:szCs w:val="18"/>
        </w:rPr>
        <w:tab/>
      </w:r>
      <w:r w:rsidR="008B40AA" w:rsidRPr="00C3677D">
        <w:rPr>
          <w:rFonts w:asciiTheme="minorHAnsi" w:hAnsiTheme="minorHAnsi"/>
          <w:b/>
          <w:sz w:val="18"/>
          <w:szCs w:val="18"/>
        </w:rPr>
        <w:t>Phone #</w:t>
      </w:r>
      <w:r w:rsidRPr="00C3677D">
        <w:rPr>
          <w:rFonts w:asciiTheme="minorHAnsi" w:hAnsiTheme="minorHAnsi"/>
          <w:b/>
          <w:sz w:val="18"/>
          <w:szCs w:val="18"/>
        </w:rPr>
        <w:t xml:space="preserve">              </w:t>
      </w:r>
      <w:r>
        <w:rPr>
          <w:b/>
          <w:sz w:val="18"/>
          <w:szCs w:val="18"/>
        </w:rPr>
        <w:t xml:space="preserve">        </w:t>
      </w:r>
    </w:p>
    <w:p w14:paraId="1E1D407C" w14:textId="3F47192C" w:rsidR="0093073A" w:rsidRDefault="00C42A3E" w:rsidP="00C42A3E">
      <w:pPr>
        <w:rPr>
          <w:b/>
          <w:sz w:val="18"/>
          <w:szCs w:val="18"/>
        </w:rPr>
      </w:pPr>
      <w:r>
        <w:rPr>
          <w:b/>
          <w:sz w:val="18"/>
          <w:szCs w:val="18"/>
        </w:rPr>
        <w:t xml:space="preserve">                                       </w:t>
      </w:r>
      <w:r w:rsidR="0093073A">
        <w:rPr>
          <w:b/>
          <w:sz w:val="18"/>
          <w:szCs w:val="18"/>
        </w:rPr>
        <w:tab/>
      </w:r>
      <w:r w:rsidR="0093073A">
        <w:rPr>
          <w:b/>
          <w:sz w:val="18"/>
          <w:szCs w:val="18"/>
        </w:rPr>
        <w:tab/>
      </w:r>
    </w:p>
    <w:sectPr w:rsidR="0093073A" w:rsidSect="00A418F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161B"/>
    <w:multiLevelType w:val="hybridMultilevel"/>
    <w:tmpl w:val="5B08D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25309"/>
    <w:multiLevelType w:val="hybridMultilevel"/>
    <w:tmpl w:val="9EF6F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20B5F"/>
    <w:multiLevelType w:val="hybridMultilevel"/>
    <w:tmpl w:val="C48E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220162">
    <w:abstractNumId w:val="2"/>
  </w:num>
  <w:num w:numId="2" w16cid:durableId="1780756357">
    <w:abstractNumId w:val="0"/>
  </w:num>
  <w:num w:numId="3" w16cid:durableId="2032561510">
    <w:abstractNumId w:val="1"/>
  </w:num>
  <w:num w:numId="4" w16cid:durableId="1320385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1E"/>
    <w:rsid w:val="000229E1"/>
    <w:rsid w:val="0003074E"/>
    <w:rsid w:val="00093EF4"/>
    <w:rsid w:val="000D6B35"/>
    <w:rsid w:val="00102EF9"/>
    <w:rsid w:val="0012453C"/>
    <w:rsid w:val="0020051A"/>
    <w:rsid w:val="00214F8C"/>
    <w:rsid w:val="0025221E"/>
    <w:rsid w:val="003062F1"/>
    <w:rsid w:val="0036179A"/>
    <w:rsid w:val="003B4D9C"/>
    <w:rsid w:val="003F260C"/>
    <w:rsid w:val="003F6368"/>
    <w:rsid w:val="00483510"/>
    <w:rsid w:val="004907B0"/>
    <w:rsid w:val="00503792"/>
    <w:rsid w:val="00523F27"/>
    <w:rsid w:val="005339DD"/>
    <w:rsid w:val="0058314A"/>
    <w:rsid w:val="00597BCA"/>
    <w:rsid w:val="005A1BD3"/>
    <w:rsid w:val="00633DC6"/>
    <w:rsid w:val="006931C3"/>
    <w:rsid w:val="0069588E"/>
    <w:rsid w:val="006F7A64"/>
    <w:rsid w:val="00745713"/>
    <w:rsid w:val="00745F44"/>
    <w:rsid w:val="00755263"/>
    <w:rsid w:val="00761B77"/>
    <w:rsid w:val="00767A7E"/>
    <w:rsid w:val="007D4768"/>
    <w:rsid w:val="008800AA"/>
    <w:rsid w:val="008B40AA"/>
    <w:rsid w:val="008E5D51"/>
    <w:rsid w:val="0093073A"/>
    <w:rsid w:val="009618F4"/>
    <w:rsid w:val="00A418F3"/>
    <w:rsid w:val="00A47D58"/>
    <w:rsid w:val="00A83C22"/>
    <w:rsid w:val="00C31BB5"/>
    <w:rsid w:val="00C3677D"/>
    <w:rsid w:val="00C42A3E"/>
    <w:rsid w:val="00CB1160"/>
    <w:rsid w:val="00CD41FF"/>
    <w:rsid w:val="00D317F5"/>
    <w:rsid w:val="00D7670B"/>
    <w:rsid w:val="00D80F7E"/>
    <w:rsid w:val="00DA6738"/>
    <w:rsid w:val="00E263E2"/>
    <w:rsid w:val="00EB10DD"/>
    <w:rsid w:val="00EC6CC9"/>
    <w:rsid w:val="00ED0E23"/>
    <w:rsid w:val="00F91459"/>
    <w:rsid w:val="00FA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B6D2"/>
  <w15:docId w15:val="{4A92F80B-6F61-46BE-B21B-3DD9B293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7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7E"/>
    <w:pPr>
      <w:ind w:left="720"/>
      <w:contextualSpacing/>
    </w:pPr>
  </w:style>
  <w:style w:type="paragraph" w:styleId="BalloonText">
    <w:name w:val="Balloon Text"/>
    <w:basedOn w:val="Normal"/>
    <w:link w:val="BalloonTextChar"/>
    <w:uiPriority w:val="99"/>
    <w:semiHidden/>
    <w:unhideWhenUsed/>
    <w:rsid w:val="005339DD"/>
    <w:rPr>
      <w:rFonts w:ascii="Tahoma" w:hAnsi="Tahoma" w:cs="Tahoma"/>
      <w:sz w:val="16"/>
      <w:szCs w:val="16"/>
    </w:rPr>
  </w:style>
  <w:style w:type="character" w:customStyle="1" w:styleId="BalloonTextChar">
    <w:name w:val="Balloon Text Char"/>
    <w:basedOn w:val="DefaultParagraphFont"/>
    <w:link w:val="BalloonText"/>
    <w:uiPriority w:val="99"/>
    <w:semiHidden/>
    <w:rsid w:val="005339DD"/>
    <w:rPr>
      <w:rFonts w:ascii="Tahoma" w:eastAsia="Times New Roman" w:hAnsi="Tahoma" w:cs="Tahoma"/>
      <w:sz w:val="16"/>
      <w:szCs w:val="16"/>
    </w:rPr>
  </w:style>
  <w:style w:type="paragraph" w:styleId="Revision">
    <w:name w:val="Revision"/>
    <w:hidden/>
    <w:uiPriority w:val="99"/>
    <w:semiHidden/>
    <w:rsid w:val="008E5D5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FB88E-8B73-4F96-A44A-740A2AEB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Milroy</cp:lastModifiedBy>
  <cp:revision>4</cp:revision>
  <cp:lastPrinted>2024-02-14T20:15:00Z</cp:lastPrinted>
  <dcterms:created xsi:type="dcterms:W3CDTF">2024-02-14T20:25:00Z</dcterms:created>
  <dcterms:modified xsi:type="dcterms:W3CDTF">2024-02-14T20:25:00Z</dcterms:modified>
</cp:coreProperties>
</file>